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905CED" w:rsidRPr="00905CED" w:rsidTr="00905CE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905CED" w:rsidRPr="00905CE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05CED" w:rsidRPr="00905CED" w:rsidRDefault="00905CED" w:rsidP="00905C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16 Temmuz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05CED" w:rsidRPr="00905CED" w:rsidRDefault="00905CED" w:rsidP="00905CE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05CED" w:rsidRPr="00905CED" w:rsidRDefault="00905CED" w:rsidP="00905CE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Sayı : 28709</w:t>
                  </w:r>
                </w:p>
              </w:tc>
            </w:tr>
            <w:tr w:rsidR="00905CED" w:rsidRPr="00905CE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05CED" w:rsidRDefault="00905CED" w:rsidP="00905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05CED" w:rsidRPr="00905CE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05CED" w:rsidRDefault="00905CED" w:rsidP="00905CED">
                  <w:pPr>
                    <w:spacing w:before="56" w:after="22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SA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LIK KURALLARI BAKIMINDAN G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NDE AZAM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 YED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 BU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UK SAAT 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br/>
                    <w:t>VEYA DAHA AZ 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ALI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ILMASI GEREKEN 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LER 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br/>
                    <w:t>HAKKINDA Y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NETMEL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905CED" w:rsidRPr="00905CED" w:rsidRDefault="00905CED" w:rsidP="00905CED">
                  <w:pPr>
                    <w:spacing w:before="56" w:after="22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Ama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, Kapsam ve Dayanak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Ama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amac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netmelikte belirtilen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lerde,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kurallar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ndan,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abilecekleri azami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relerini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zenlemektir.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Kapsam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netmelik, 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kurallar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ancak yedi bu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uk saat veya daha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kapsar.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Dayanak</w:t>
                  </w:r>
                </w:p>
                <w:p w:rsid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 20/6/2012 tarihli ve 6331 say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Kanununun 30 uncu maddesine dayan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905CED" w:rsidRPr="00905CED" w:rsidRDefault="00905CED" w:rsidP="00905CED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905CED" w:rsidRPr="00905CED" w:rsidRDefault="00905CED" w:rsidP="00905CED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Genel H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nde azami yedi bu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uk saat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ışı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labilecek i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ler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4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Bir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ancak yedi bu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 saat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labilece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belirtilmi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ve arsenik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retilen galenit,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ser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zit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anglezit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gibi cevherlerin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maden oca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unlu madenlerden yahut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bulunan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l, maden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kurumu,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benzeri maddelerden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izabe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Antimuan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kalay, bronz ve benzeri maddelerle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ala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levha ve lehimlerin alevle kesilmesi,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unlu boyalar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alevle yak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leriyle levha, tel, boru, 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kaps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gibi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un 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veya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ala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gen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tetraetil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gibi zehirli ve kimyasal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veya arsenikli bile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iklerin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6)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ve arsenik bulunan boya ve vernik gibi maddelerin kullan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emaye,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deri, me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in, kau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uk,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ini, cam, yapma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yapma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 ve oyuncak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leriyle bina, dokuma ve otomobil boyac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ile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darmekanlarda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mekanlarda veya 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uygun olarak havaland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lmayan mekanlarda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boyac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renkli bask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harf matbaac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(tipografi)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7)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levhalar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birbirine kaynatma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Cam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Cam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kullan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ilkel maddeleri toz haline getirme, eleme, kar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ve kurutma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(bu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yapmak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tam kapal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odalar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otomatik makineli tesisat veya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tozlar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tehlike olu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turmayacak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zeye indiren havaland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tesisat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Eritme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(otomatik besleme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Ate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ilik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fleme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(tamamen otomatik makinelerle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5) 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cam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(cam tazyiki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6) Ayna cam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sanat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potal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cam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(potalar kal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 masas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mekanik ara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larla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takdirde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7) Cam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alma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8) Yayma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9) 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10) Asitle hak ve cilalama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11) 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havayla kum 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rten cihazlarla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(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tozlar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tehlike olu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turmayacak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zeye indiren havaland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tesisat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12) Pota ve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odalar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 amalgamlar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leri, 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inko amalgam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leri, har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malzemesi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unlu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lehimcilik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aletler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3)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 buharl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elektrik ampulleri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blime, kalomel ve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fulminat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gibi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iklerin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ve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laboratuvarlarda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vayla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imento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lkel maddeleri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rma, ufalama, ezme, eleme ve kar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Otomatik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nlarda pi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irme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Klinkeri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tme, eleme, torba ve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ıçı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 koyma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(otomatik olarak tozun etrafa yay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nleyici bir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Kok fabrikalar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termik santrallerdeki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Ate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ilik, ocak temizli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 jenerat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 doldurma, bo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altma ve temizleme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Kimyasal 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Gaz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cihaz ve borular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onar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temizlenmesi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Kok fabrikalar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 ocak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5) Elektrik enerji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 santrallerinin kazan dairesindeki ate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ilik,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ve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rlerin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leri, (ate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elle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durumunda veya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ve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rlerin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tozun etrafa yay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nleyici tesisler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olmad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takdirde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6) Termik santraller ile her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 buhar kazanlar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kazan dairesindeki ate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ilik,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ve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rlerin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 (ate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elle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durumunda veya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ve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rlerin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tozun etrafa yay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nleyici tesisler olmad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inko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inko madeninin toz haline getirilmesi, kar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elenmesi ve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Dam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tma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letilmesi,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nlardan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llerin ve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rufun kald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inkoyla ala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inko tozunun ambalajlanmas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5)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rekli olarak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galvanizli demir lehimcili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6)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inko tozu kullan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kimyasal ve 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nai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7) Elektrolitik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inko madeni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retilen tesislerdeki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Bak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1) Bak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cevheri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maden ocaklar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Cevherin kuru veya ya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ntemle zenginle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tirilmesi ve elde edilmesi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Bak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fabrikalar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cevherin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kama,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flotasyon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izabe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Hurda bak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eritilerek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 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minyum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minyum oksit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minyum bronzu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minyum madeni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Demir ve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elik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Demir izabe fabrikalar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cevherin demire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evrilmesi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leriyle boru fabrikalar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dairelerinde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elikhanelerin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elik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bunlar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teferruat ve eklentilerinden olan ikinci derecedeki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nlarda ve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konvert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rlerde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haldeki demir ve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tesisat ve 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hizatla veya mekanik olarak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cak veya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haldeki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rufun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5) Haddehanelerde (so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 demirle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haddehaneler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),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nlarda, hadde serilerinde, haddehaneyi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veya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elik yahut demirle besleyen tesisat ve ara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larla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lerle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halde olan yar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mamul par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kesilmesi ve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6) Demir ve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elik presleme makinelerinde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lerle bu makinelerin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cak demir veya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elikle beslenmesi ve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cak par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kald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 veya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7)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rufun 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ezilmesi, toz haline konulmas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tozlar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uvallara doldurulmas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kletilmesi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h)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Kal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 kumunun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kal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 ve ma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duruma getirilmesi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arj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her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 maden eritme (izabe)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duruma getirilmesi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Maden eritme ve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5) Kal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ve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 temizlenmesi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6) Savurma ve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ey 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Kaplamac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Parlak ve mat kaplama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(galvano).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Polisaj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Kalayc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Doldurma yoluyla galvanizleme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5) Asitle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 temizleme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i) Karpit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Kire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kokun ark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eritilmesi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j) Asit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Asit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hammaddelerin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Asidin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 safhalar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Asidin dinlendirilme,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klenme, bo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 ve ta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Baca gazlar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asit elde edilmesi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k) 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sanayii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onar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suyu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rlama ve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arj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l) Kaynak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Her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 koruyucu gaz 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kaynak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Toz 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kaynak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Oksijen ve elektrik kayna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m) Madenlere su verme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Su verme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(sertle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tirme).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Semantasyon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n) Kau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lenmesi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1) Kau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 hamurunun kar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uygun olarak havaland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lmayan yerlerde, otomatik tesisat kullan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lmadan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cak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vulkanizasyoni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o) Yeralt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Maden ocaklar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(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elementer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 bulundu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saptanan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 maden ocaklar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), kanalizasyon ve 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gibi yer 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Radyoaktif ve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radyoiyonizan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maddelerle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19/4/1937 tarihli ve 3153 say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Radiyoloji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Radiyom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Elektrikle Tedavi ve Di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Fizyoterapi 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esseseleri Hakk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 Kanunun  Ek 1 inci maddesinde  yer alan h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 sakl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kalmak kayd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do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 ve yapay radyoaktif,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radyoiyonizan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maddeler veya b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korp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emanasyon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kaynaklar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p)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zeyi en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ksek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etkin de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erini (8h=85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(A)) 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r) Su 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hava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gerektiren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Su 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hava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gerektiren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lerden 20 metreye kadar derinlik veya 2 kg/cm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tr-TR"/>
                    </w:rPr>
                    <w:t>2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(ini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dahil).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s)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yapan tozlu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mokonyoz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yapan tozlar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bulundu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yerlerindeki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Tar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ila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Tar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ila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kullan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nde yedi bu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uk saatten daha az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ışı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gereken i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ler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5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Bir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yedi bu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 saatten daha az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lerle bunlar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her birinde en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ok ka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 saat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belirtilmi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Su alt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hava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gerektiren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(ini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hil):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20-25 (20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m. derinlik veya 2-2,5 (2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kg/cm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tr-TR"/>
                    </w:rPr>
                    <w:t>2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 7 saat.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25-30 (25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m. derinlik veya 2,5-3 (2,5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kg/cm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tr-TR"/>
                    </w:rPr>
                    <w:t>2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 6 saat.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30-35 (30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m. derinlik veya 3-3,5 (3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kg/cm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tr-TR"/>
                    </w:rPr>
                    <w:t>2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 5 saat.</w:t>
                  </w:r>
                </w:p>
                <w:p w:rsid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35-40 (40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m. derinlik veya 3,5-4 (3,5 hari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kg/cm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tr-TR"/>
                    </w:rPr>
                    <w:t>2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 4 saat.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5) Dalg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bu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reler, 18 metreye kadar 3 saat, 40 metreye kadar olan derinliklerde 1/2 saattir.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 izabe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6 saat.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Elementer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c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 bulunan ocaklarda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6 saat.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Kur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izabe 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teksif odalar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biriken kuru tozlar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4 saat.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Karbon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leri: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Karbon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rden etkilenme tehlikesi bulunan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6 saat.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 </w:t>
                  </w:r>
                  <w:proofErr w:type="spellStart"/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nsektisitler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  <w:p w:rsid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Karbamatl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organik fosforlu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insektisitlerin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paketlenmesi,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zelti olarak haz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uygulanmas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6 saat.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905CED" w:rsidRPr="00905CED" w:rsidRDefault="00905CED" w:rsidP="00905CED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ÜÇÜ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905CED" w:rsidRPr="00905CED" w:rsidRDefault="00905CED" w:rsidP="00905CED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itli H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Ba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 i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te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rma yasa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ğı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6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anlar, 4 ve 5 inci maddelerde belirtilen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azami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relerinden sonra di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herhangi bir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lamazlar.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Fazla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 yasa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ğı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7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 fazla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lamaz.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Bildirim y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üğü</w:t>
                  </w:r>
                </w:p>
                <w:p w:rsid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8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netmelikte say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lerden herhangi birinin veya birka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rekli olarak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verenleri, bu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 ve niteliklerini,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 zamanlar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erkek ve kad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nlar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ayr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ayr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sterilmek suretiyle say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lamadan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yerin ba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bulundu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Kurumu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 yaz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bildirmekle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rler.</w:t>
                  </w:r>
                </w:p>
                <w:p w:rsid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tirazlar</w:t>
                  </w:r>
                </w:p>
                <w:p w:rsid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9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 4 ve 5 inci maddelerde say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lerden olup olmad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itirazlar ile 4 ve 5 inci maddelerde yer almayan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lere ili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ba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vurular, kullan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maddelerin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zellikleri, uygulanan teknoloji ve 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teknik ve idari toplu koruma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nlemleri de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bulundurulmak ve 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Bakanl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nmak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suretiyle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karara ba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905CED" w:rsidRPr="00905CED" w:rsidRDefault="00905CED" w:rsidP="00905CED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D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RD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905CED" w:rsidRPr="00905CED" w:rsidRDefault="00905CED" w:rsidP="00905CED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Son H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kten kald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lan y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netmelik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10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15/4/2004 tarihli ve 25434 say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 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Kurallar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Ancak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Yedibu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Saat veya Daha Az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Hakk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kten kald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Bildirim ve muafiyet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MADDE 1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15/4/2004 tarihli ve 25434 say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 Sa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k 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Kurallar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Bak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Ancak </w:t>
                  </w:r>
                  <w:proofErr w:type="spellStart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Yedibu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</w:t>
                  </w:r>
                  <w:proofErr w:type="spellEnd"/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Saat veya Daha Az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Hakk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daha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 bildirim yap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 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8 inci madde h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uygulanmaz.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11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8 inci maddesi yay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tarihinden itibaren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 sonra di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maddeleri yay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girer.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tme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12 </w:t>
                  </w:r>
                  <w:r w:rsidRPr="00905CED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 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905CED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905CE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905CED" w:rsidRPr="00905CED" w:rsidRDefault="00905CED" w:rsidP="00905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905CED">
                    <w:rPr>
                      <w:rFonts w:ascii="Verdana" w:eastAsia="Times New Roman" w:hAnsi="Verdana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905CED" w:rsidRPr="00905CED" w:rsidRDefault="00905CED" w:rsidP="00905C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905CED" w:rsidRPr="00905CED" w:rsidRDefault="00905CED" w:rsidP="00905C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905CE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6A0CBC" w:rsidRPr="00905CED" w:rsidRDefault="006A0CBC">
      <w:pPr>
        <w:rPr>
          <w:rFonts w:ascii="Verdana" w:hAnsi="Verdana"/>
          <w:sz w:val="20"/>
          <w:szCs w:val="20"/>
        </w:rPr>
      </w:pPr>
    </w:p>
    <w:sectPr w:rsidR="006A0CBC" w:rsidRPr="00905CED" w:rsidSect="006A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CED"/>
    <w:rsid w:val="006A0CBC"/>
    <w:rsid w:val="0090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05CED"/>
  </w:style>
  <w:style w:type="character" w:customStyle="1" w:styleId="grame">
    <w:name w:val="grame"/>
    <w:basedOn w:val="VarsaylanParagrafYazTipi"/>
    <w:rsid w:val="00905CED"/>
  </w:style>
  <w:style w:type="paragraph" w:styleId="NormalWeb">
    <w:name w:val="Normal (Web)"/>
    <w:basedOn w:val="Normal"/>
    <w:uiPriority w:val="99"/>
    <w:unhideWhenUsed/>
    <w:rsid w:val="0090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0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0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0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05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1791</Words>
  <Characters>10211</Characters>
  <Application>Microsoft Office Word</Application>
  <DocSecurity>0</DocSecurity>
  <Lines>85</Lines>
  <Paragraphs>23</Paragraphs>
  <ScaleCrop>false</ScaleCrop>
  <Company>Chetnix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2013-07-16T06:10:00Z</dcterms:created>
  <dcterms:modified xsi:type="dcterms:W3CDTF">2013-07-16T06:15:00Z</dcterms:modified>
</cp:coreProperties>
</file>